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>Железногорск, ул. Свердлова</w:t>
      </w:r>
      <w:r w:rsidR="00646896">
        <w:rPr>
          <w:sz w:val="28"/>
          <w:szCs w:val="28"/>
        </w:rPr>
        <w:t>, д.</w:t>
      </w:r>
      <w:r w:rsidR="00AC3062">
        <w:rPr>
          <w:sz w:val="28"/>
          <w:szCs w:val="28"/>
        </w:rPr>
        <w:t>7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AC3062">
        <w:rPr>
          <w:sz w:val="28"/>
          <w:szCs w:val="28"/>
        </w:rPr>
        <w:t>3 367 2</w:t>
      </w:r>
      <w:r w:rsidR="00646896">
        <w:rPr>
          <w:sz w:val="28"/>
          <w:szCs w:val="28"/>
        </w:rPr>
        <w:t>00,00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>в период с 16.12.2019 по 17.12</w:t>
      </w:r>
      <w:r>
        <w:rPr>
          <w:sz w:val="28"/>
          <w:szCs w:val="28"/>
        </w:rPr>
        <w:t>.2019.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C3062">
        <w:rPr>
          <w:sz w:val="28"/>
          <w:szCs w:val="28"/>
        </w:rPr>
        <w:t>19</w:t>
      </w:r>
      <w:r>
        <w:rPr>
          <w:sz w:val="28"/>
          <w:szCs w:val="28"/>
        </w:rPr>
        <w:t xml:space="preserve">.12.2019 по </w:t>
      </w:r>
      <w:r w:rsidR="00AC3062">
        <w:rPr>
          <w:sz w:val="28"/>
          <w:szCs w:val="28"/>
        </w:rPr>
        <w:t>14.02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AC3062">
        <w:rPr>
          <w:sz w:val="28"/>
          <w:szCs w:val="28"/>
        </w:rPr>
        <w:t>18</w:t>
      </w:r>
      <w:r w:rsidR="00646896">
        <w:rPr>
          <w:sz w:val="28"/>
          <w:szCs w:val="28"/>
        </w:rPr>
        <w:t>.02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AC3062">
        <w:rPr>
          <w:sz w:val="28"/>
          <w:szCs w:val="28"/>
        </w:rPr>
        <w:t>19</w:t>
      </w:r>
      <w:r w:rsidR="00646896">
        <w:rPr>
          <w:sz w:val="28"/>
          <w:szCs w:val="28"/>
        </w:rPr>
        <w:t>.02</w:t>
      </w:r>
      <w:r>
        <w:rPr>
          <w:sz w:val="28"/>
          <w:szCs w:val="28"/>
        </w:rPr>
        <w:t>.2020 в 1</w:t>
      </w:r>
      <w:r w:rsidR="00AC3062">
        <w:rPr>
          <w:sz w:val="28"/>
          <w:szCs w:val="28"/>
        </w:rPr>
        <w:t>1</w:t>
      </w:r>
      <w:r>
        <w:rPr>
          <w:sz w:val="28"/>
          <w:szCs w:val="28"/>
        </w:rPr>
        <w:t xml:space="preserve">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C3062">
        <w:rPr>
          <w:sz w:val="28"/>
          <w:szCs w:val="28"/>
        </w:rPr>
        <w:t>18</w:t>
      </w:r>
      <w:r w:rsidR="00646896">
        <w:rPr>
          <w:sz w:val="28"/>
          <w:szCs w:val="28"/>
        </w:rPr>
        <w:t>.02</w:t>
      </w:r>
      <w:r w:rsidR="002353A5">
        <w:rPr>
          <w:sz w:val="28"/>
          <w:szCs w:val="28"/>
        </w:rPr>
        <w:t>.2020 № 20-37/34</w:t>
      </w:r>
      <w:r w:rsidR="00AC3062">
        <w:rPr>
          <w:sz w:val="28"/>
          <w:szCs w:val="28"/>
        </w:rPr>
        <w:t>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AC3062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5504" w:rsidRDefault="00AC3062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AC3062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 xml:space="preserve">Администрации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</w:t>
      </w:r>
      <w:r w:rsidR="00AC3062">
        <w:rPr>
          <w:sz w:val="28"/>
          <w:szCs w:val="28"/>
        </w:rPr>
        <w:t xml:space="preserve">   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2D" w:rsidRDefault="00B01F2D">
      <w:r>
        <w:separator/>
      </w:r>
    </w:p>
  </w:endnote>
  <w:endnote w:type="continuationSeparator" w:id="0">
    <w:p w:rsidR="00B01F2D" w:rsidRDefault="00B0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4466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2D" w:rsidRDefault="00B01F2D">
      <w:r>
        <w:separator/>
      </w:r>
    </w:p>
  </w:footnote>
  <w:footnote w:type="continuationSeparator" w:id="0">
    <w:p w:rsidR="00B01F2D" w:rsidRDefault="00B01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F2DF6"/>
    <w:rsid w:val="00B01F2D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2020-02-03T04:53:00Z</cp:lastPrinted>
  <dcterms:created xsi:type="dcterms:W3CDTF">2020-02-12T02:54:00Z</dcterms:created>
  <dcterms:modified xsi:type="dcterms:W3CDTF">2020-02-12T03:00:00Z</dcterms:modified>
</cp:coreProperties>
</file>